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9CB" w:rsidRPr="00E06FAF" w:rsidRDefault="00E06FAF" w:rsidP="00E06FAF">
      <w:pPr>
        <w:jc w:val="center"/>
        <w:rPr>
          <w:rFonts w:ascii="Times New Roman" w:hAnsi="Times New Roman" w:cs="Times New Roman"/>
          <w:b/>
          <w:sz w:val="28"/>
        </w:rPr>
      </w:pPr>
      <w:r w:rsidRPr="00E06FAF">
        <w:rPr>
          <w:rFonts w:ascii="Times New Roman" w:hAnsi="Times New Roman" w:cs="Times New Roman"/>
          <w:b/>
          <w:sz w:val="28"/>
        </w:rPr>
        <w:t xml:space="preserve">Выписка из годового плана </w:t>
      </w:r>
    </w:p>
    <w:p w:rsidR="00E06FAF" w:rsidRDefault="00E06FAF"/>
    <w:p w:rsidR="00E06FAF" w:rsidRDefault="00E06FAF"/>
    <w:p w:rsidR="00E06FAF" w:rsidRPr="00E06FAF" w:rsidRDefault="00E06FAF" w:rsidP="00E06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06FA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Результаты независимой оценки качества образования.</w:t>
      </w:r>
    </w:p>
    <w:p w:rsidR="00E06FAF" w:rsidRPr="00E06FAF" w:rsidRDefault="00E06FAF" w:rsidP="00E0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E06FA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Итоговая оценка в группе «организации, осуществляющие образовательную деятельность»:</w:t>
      </w:r>
    </w:p>
    <w:p w:rsidR="00E06FAF" w:rsidRPr="00E06FAF" w:rsidRDefault="00E06FAF" w:rsidP="00E06FAF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color w:val="222222"/>
          <w:sz w:val="28"/>
          <w:szCs w:val="24"/>
          <w:lang w:eastAsia="ru-RU"/>
        </w:rPr>
      </w:pPr>
      <w:r w:rsidRPr="00E06FAF">
        <w:rPr>
          <w:rFonts w:ascii="Times New Roman" w:eastAsia="Times New Roman" w:hAnsi="Times New Roman"/>
          <w:color w:val="222222"/>
          <w:sz w:val="28"/>
          <w:szCs w:val="24"/>
          <w:lang w:eastAsia="ru-RU"/>
        </w:rPr>
        <w:t>496 место в Российской Федерации среди   39171 организаций</w:t>
      </w:r>
    </w:p>
    <w:p w:rsidR="00E06FAF" w:rsidRPr="00E06FAF" w:rsidRDefault="00E06FAF" w:rsidP="00E06FAF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color w:val="222222"/>
          <w:sz w:val="28"/>
          <w:szCs w:val="24"/>
          <w:lang w:eastAsia="ru-RU"/>
        </w:rPr>
      </w:pPr>
      <w:r w:rsidRPr="00E06FAF">
        <w:rPr>
          <w:rFonts w:ascii="Times New Roman" w:eastAsia="Times New Roman" w:hAnsi="Times New Roman"/>
          <w:color w:val="222222"/>
          <w:sz w:val="28"/>
          <w:szCs w:val="24"/>
          <w:lang w:eastAsia="ru-RU"/>
        </w:rPr>
        <w:t>112 место в город Екатеринбурге среди   1176 организаций</w:t>
      </w:r>
    </w:p>
    <w:p w:rsidR="00E06FAF" w:rsidRPr="00E06FAF" w:rsidRDefault="00E06FAF" w:rsidP="00E0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E06FA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Значения по критериям оценки</w:t>
      </w:r>
    </w:p>
    <w:p w:rsidR="00E06FAF" w:rsidRPr="00E06FAF" w:rsidRDefault="00E06FAF" w:rsidP="00E0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E06FA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Открытость и доступность информации об организации/баллы: 97.6</w:t>
      </w:r>
    </w:p>
    <w:p w:rsidR="00E06FAF" w:rsidRPr="00E06FAF" w:rsidRDefault="00E06FAF" w:rsidP="00E0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E06FA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Комфортность условий предоставления услуг/ баллы:100</w:t>
      </w:r>
    </w:p>
    <w:p w:rsidR="00E06FAF" w:rsidRPr="00E06FAF" w:rsidRDefault="00E06FAF" w:rsidP="00E0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E06FA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Доступность услуг для инвалидов/ баллы:54</w:t>
      </w:r>
    </w:p>
    <w:p w:rsidR="00E06FAF" w:rsidRPr="00E06FAF" w:rsidRDefault="00E06FAF" w:rsidP="00E0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E06FA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Доброжелательность, вежливость работников организаций/баллы:100</w:t>
      </w:r>
    </w:p>
    <w:p w:rsidR="00E06FAF" w:rsidRPr="00E06FAF" w:rsidRDefault="00E06FAF" w:rsidP="00E0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32"/>
          <w:szCs w:val="28"/>
          <w:lang w:eastAsia="ru-RU"/>
        </w:rPr>
      </w:pPr>
      <w:r w:rsidRPr="00E06FA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Удовлетворенность условиями оказания услуг/баллы:100</w:t>
      </w:r>
    </w:p>
    <w:p w:rsidR="00E06FAF" w:rsidRDefault="00E06FAF">
      <w:bookmarkStart w:id="0" w:name="_GoBack"/>
      <w:bookmarkEnd w:id="0"/>
    </w:p>
    <w:sectPr w:rsidR="00E06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5004D"/>
    <w:multiLevelType w:val="hybridMultilevel"/>
    <w:tmpl w:val="FC5AC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AF"/>
    <w:rsid w:val="007429CB"/>
    <w:rsid w:val="00E0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3E09"/>
  <w15:chartTrackingRefBased/>
  <w15:docId w15:val="{9EEB10B9-25FD-45B3-ABCD-7E39B322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F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2021-11-19T11:39:00Z</dcterms:created>
  <dcterms:modified xsi:type="dcterms:W3CDTF">2021-11-19T11:40:00Z</dcterms:modified>
</cp:coreProperties>
</file>