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F56" w:rsidRPr="00152001" w:rsidRDefault="00341F56" w:rsidP="00341F56">
      <w:pPr>
        <w:jc w:val="center"/>
        <w:rPr>
          <w:color w:val="000000"/>
          <w:sz w:val="28"/>
          <w:szCs w:val="28"/>
        </w:rPr>
      </w:pPr>
      <w:r w:rsidRPr="00152001">
        <w:rPr>
          <w:color w:val="000000"/>
          <w:sz w:val="28"/>
          <w:szCs w:val="28"/>
        </w:rPr>
        <w:t>КОНСУЛЬТАЦИЯ НА ТЕМУ:</w:t>
      </w:r>
    </w:p>
    <w:p w:rsidR="00341F56" w:rsidRPr="00152001" w:rsidRDefault="00341F56" w:rsidP="00341F56">
      <w:pPr>
        <w:jc w:val="center"/>
        <w:rPr>
          <w:color w:val="000000"/>
          <w:sz w:val="28"/>
          <w:szCs w:val="28"/>
        </w:rPr>
      </w:pPr>
    </w:p>
    <w:p w:rsidR="00341F56" w:rsidRPr="00152001" w:rsidRDefault="00341F56" w:rsidP="00341F56">
      <w:pPr>
        <w:jc w:val="center"/>
        <w:rPr>
          <w:b/>
          <w:i/>
          <w:color w:val="000000"/>
          <w:sz w:val="28"/>
          <w:szCs w:val="28"/>
        </w:rPr>
      </w:pPr>
      <w:r w:rsidRPr="00152001">
        <w:rPr>
          <w:b/>
          <w:i/>
          <w:color w:val="000000"/>
          <w:sz w:val="28"/>
          <w:szCs w:val="28"/>
        </w:rPr>
        <w:t>«</w:t>
      </w:r>
      <w:r w:rsidRPr="00152001">
        <w:rPr>
          <w:b/>
          <w:i/>
          <w:color w:val="000000"/>
          <w:sz w:val="28"/>
          <w:szCs w:val="28"/>
          <w:u w:val="single"/>
        </w:rPr>
        <w:t>РАЗВИТИЕ СВЯЗНОЙ РЕЧИ ДЕТЕЙ В СЕМЬЕ</w:t>
      </w:r>
      <w:r w:rsidRPr="00152001">
        <w:rPr>
          <w:b/>
          <w:i/>
          <w:color w:val="000000"/>
          <w:sz w:val="28"/>
          <w:szCs w:val="28"/>
        </w:rPr>
        <w:t>»</w:t>
      </w:r>
    </w:p>
    <w:p w:rsidR="00341F56" w:rsidRPr="00152001" w:rsidRDefault="00341F56" w:rsidP="00341F56">
      <w:pPr>
        <w:jc w:val="center"/>
        <w:rPr>
          <w:color w:val="000000"/>
          <w:sz w:val="28"/>
          <w:szCs w:val="28"/>
        </w:rPr>
      </w:pPr>
    </w:p>
    <w:p w:rsidR="00341F56" w:rsidRPr="00152001" w:rsidRDefault="00341F56" w:rsidP="00341F56">
      <w:pPr>
        <w:rPr>
          <w:rFonts w:ascii="Verdana" w:hAnsi="Verdana" w:cs="Tahoma"/>
          <w:color w:val="000000"/>
          <w:sz w:val="28"/>
          <w:szCs w:val="28"/>
        </w:rPr>
      </w:pPr>
    </w:p>
    <w:p w:rsidR="00341F56" w:rsidRPr="00152001" w:rsidRDefault="00341F56" w:rsidP="00341F56">
      <w:pPr>
        <w:rPr>
          <w:b/>
          <w:i/>
          <w:color w:val="000000"/>
          <w:sz w:val="28"/>
          <w:szCs w:val="28"/>
        </w:rPr>
      </w:pPr>
      <w:r w:rsidRPr="00152001">
        <w:rPr>
          <w:b/>
          <w:i/>
          <w:color w:val="000000"/>
          <w:sz w:val="28"/>
          <w:szCs w:val="28"/>
        </w:rPr>
        <w:t>Введение</w:t>
      </w:r>
    </w:p>
    <w:p w:rsidR="00341F56" w:rsidRPr="00152001" w:rsidRDefault="00341F56" w:rsidP="00341F56">
      <w:pPr>
        <w:rPr>
          <w:color w:val="000000"/>
          <w:sz w:val="28"/>
          <w:szCs w:val="28"/>
        </w:rPr>
      </w:pPr>
    </w:p>
    <w:p w:rsidR="00341F56" w:rsidRPr="00152001" w:rsidRDefault="00341F56" w:rsidP="00341F56">
      <w:pPr>
        <w:rPr>
          <w:color w:val="000000"/>
          <w:sz w:val="28"/>
          <w:szCs w:val="28"/>
        </w:rPr>
      </w:pPr>
      <w:r w:rsidRPr="00152001">
        <w:rPr>
          <w:color w:val="000000"/>
          <w:sz w:val="28"/>
          <w:szCs w:val="28"/>
        </w:rPr>
        <w:t xml:space="preserve">       Сложно переоценить значение связной речи, ведь это не только </w:t>
      </w:r>
      <w:proofErr w:type="gramStart"/>
      <w:r w:rsidRPr="00152001">
        <w:rPr>
          <w:color w:val="000000"/>
          <w:sz w:val="28"/>
          <w:szCs w:val="28"/>
        </w:rPr>
        <w:t>умение</w:t>
      </w:r>
      <w:proofErr w:type="gramEnd"/>
      <w:r w:rsidRPr="00152001">
        <w:rPr>
          <w:color w:val="000000"/>
          <w:sz w:val="28"/>
          <w:szCs w:val="28"/>
        </w:rPr>
        <w:t xml:space="preserve"> верно излагать свои мысли, правильно говорить, но и возможность познавать окружающий мир. Большое значение приобретает развитие связной речи в семье.  </w:t>
      </w:r>
    </w:p>
    <w:p w:rsidR="00341F56" w:rsidRPr="00152001" w:rsidRDefault="00341F56" w:rsidP="00341F56">
      <w:pPr>
        <w:jc w:val="both"/>
        <w:rPr>
          <w:sz w:val="28"/>
          <w:szCs w:val="28"/>
        </w:rPr>
      </w:pPr>
      <w:r w:rsidRPr="00152001">
        <w:rPr>
          <w:sz w:val="28"/>
          <w:szCs w:val="28"/>
        </w:rPr>
        <w:t xml:space="preserve">       Очень важно, проводя развивающие занятия с детьми, стимулировать их речевую активность, выразительность речи, расширять словарь, вырабатывать способность к связному рассказу, изложению своих впечатлений и т. д. </w:t>
      </w:r>
    </w:p>
    <w:p w:rsidR="00341F56" w:rsidRPr="00152001" w:rsidRDefault="00341F56" w:rsidP="00341F56">
      <w:pPr>
        <w:jc w:val="both"/>
        <w:rPr>
          <w:b/>
          <w:i/>
          <w:sz w:val="28"/>
          <w:szCs w:val="28"/>
        </w:rPr>
      </w:pPr>
      <w:r w:rsidRPr="00152001">
        <w:rPr>
          <w:b/>
          <w:i/>
          <w:sz w:val="28"/>
          <w:szCs w:val="28"/>
        </w:rPr>
        <w:t>Развитие связной речи детей в семье</w:t>
      </w:r>
    </w:p>
    <w:p w:rsidR="00341F56" w:rsidRPr="00152001" w:rsidRDefault="00341F56" w:rsidP="00341F56">
      <w:pPr>
        <w:jc w:val="both"/>
        <w:rPr>
          <w:sz w:val="28"/>
          <w:szCs w:val="28"/>
        </w:rPr>
      </w:pPr>
      <w:r w:rsidRPr="00152001">
        <w:rPr>
          <w:sz w:val="28"/>
          <w:szCs w:val="28"/>
        </w:rPr>
        <w:t xml:space="preserve">       Используйте для занятий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Постепенно, когда дети хорошо усвоили названия основных цветов можно познакомить их и с оттенками этих цветов (розовый, малиновый, темно-зеленый, светло-коричневый и т. д.).</w:t>
      </w:r>
    </w:p>
    <w:p w:rsidR="00341F56" w:rsidRPr="00152001" w:rsidRDefault="00341F56" w:rsidP="00341F56">
      <w:pPr>
        <w:jc w:val="both"/>
        <w:rPr>
          <w:sz w:val="28"/>
          <w:szCs w:val="28"/>
        </w:rPr>
      </w:pPr>
      <w:r w:rsidRPr="00152001">
        <w:rPr>
          <w:sz w:val="28"/>
          <w:szCs w:val="28"/>
        </w:rPr>
        <w:t xml:space="preserve">       Когда </w:t>
      </w:r>
      <w:proofErr w:type="gramStart"/>
      <w:r w:rsidRPr="00152001">
        <w:rPr>
          <w:sz w:val="28"/>
          <w:szCs w:val="28"/>
        </w:rPr>
        <w:t>вы вместе с ребенком рассматриваете</w:t>
      </w:r>
      <w:proofErr w:type="gramEnd"/>
      <w:r w:rsidRPr="00152001">
        <w:rPr>
          <w:sz w:val="28"/>
          <w:szCs w:val="28"/>
        </w:rPr>
        <w:t xml:space="preserve"> какой-то предмет, задавайте ему самые разнообразные вопросы: "Какой он величины? Какого цвета? Из чего </w:t>
      </w:r>
      <w:proofErr w:type="gramStart"/>
      <w:r w:rsidRPr="00152001">
        <w:rPr>
          <w:sz w:val="28"/>
          <w:szCs w:val="28"/>
        </w:rPr>
        <w:t>сделан</w:t>
      </w:r>
      <w:proofErr w:type="gramEnd"/>
      <w:r w:rsidRPr="00152001">
        <w:rPr>
          <w:sz w:val="28"/>
          <w:szCs w:val="28"/>
        </w:rPr>
        <w:t xml:space="preserve">? Для чего </w:t>
      </w:r>
      <w:proofErr w:type="gramStart"/>
      <w:r w:rsidRPr="00152001">
        <w:rPr>
          <w:sz w:val="28"/>
          <w:szCs w:val="28"/>
        </w:rPr>
        <w:t>нужен</w:t>
      </w:r>
      <w:proofErr w:type="gramEnd"/>
      <w:r w:rsidRPr="00152001">
        <w:rPr>
          <w:sz w:val="28"/>
          <w:szCs w:val="28"/>
        </w:rPr>
        <w:t>?" Можно просто спросить: "Какой он?" Так вы побуждаете называть самые разные признаки предметов, помогаете развитию связной речи. Названия свой</w:t>
      </w:r>
      <w:proofErr w:type="gramStart"/>
      <w:r w:rsidRPr="00152001">
        <w:rPr>
          <w:sz w:val="28"/>
          <w:szCs w:val="28"/>
        </w:rPr>
        <w:t>ств пр</w:t>
      </w:r>
      <w:proofErr w:type="gramEnd"/>
      <w:r w:rsidRPr="00152001">
        <w:rPr>
          <w:sz w:val="28"/>
          <w:szCs w:val="28"/>
        </w:rPr>
        <w:t>едметов закрепляются и в словесных играх. 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p>
    <w:p w:rsidR="00341F56" w:rsidRPr="00152001" w:rsidRDefault="00341F56" w:rsidP="00341F56">
      <w:pPr>
        <w:jc w:val="both"/>
        <w:rPr>
          <w:sz w:val="28"/>
          <w:szCs w:val="28"/>
        </w:rPr>
      </w:pPr>
      <w:r w:rsidRPr="00152001">
        <w:rPr>
          <w:sz w:val="28"/>
          <w:szCs w:val="28"/>
        </w:rPr>
        <w:t xml:space="preserve">       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Двух-трех летний малыш постепенно учится слушать текст, отвечать на вопросы взрослых. Ребенок четвертого года жизни почти дословно запоминает те</w:t>
      </w:r>
      <w:proofErr w:type="gramStart"/>
      <w:r w:rsidRPr="00152001">
        <w:rPr>
          <w:sz w:val="28"/>
          <w:szCs w:val="28"/>
        </w:rPr>
        <w:t>кст ск</w:t>
      </w:r>
      <w:proofErr w:type="gramEnd"/>
      <w:r w:rsidRPr="00152001">
        <w:rPr>
          <w:sz w:val="28"/>
          <w:szCs w:val="28"/>
        </w:rPr>
        <w:t>азки, последовательность действий в ней.</w:t>
      </w:r>
    </w:p>
    <w:p w:rsidR="00341F56" w:rsidRPr="00152001" w:rsidRDefault="00341F56" w:rsidP="00341F56">
      <w:pPr>
        <w:jc w:val="both"/>
        <w:rPr>
          <w:sz w:val="28"/>
          <w:szCs w:val="28"/>
        </w:rPr>
      </w:pPr>
      <w:r w:rsidRPr="00152001">
        <w:rPr>
          <w:sz w:val="28"/>
          <w:szCs w:val="28"/>
        </w:rPr>
        <w:t xml:space="preserve">       Научиться пересказывать малышам хорошо помогает так называемый отраженный пересказ. Взрослый начинает фразу: "Жили-были дед...", а </w:t>
      </w:r>
      <w:r w:rsidRPr="00152001">
        <w:rPr>
          <w:sz w:val="28"/>
          <w:szCs w:val="28"/>
        </w:rPr>
        <w:lastRenderedPageBreak/>
        <w:t>ребенок ее заканчивает: "...да баба и т. д. Потом можно перейти к пересказу по вопросам: "Кого встретил Колобок?" — "Зайчика". — "Какую песенку Колобок ему спел?" и т. д.</w:t>
      </w:r>
    </w:p>
    <w:p w:rsidR="00341F56" w:rsidRPr="00152001" w:rsidRDefault="00341F56" w:rsidP="00341F56">
      <w:pPr>
        <w:jc w:val="both"/>
        <w:rPr>
          <w:sz w:val="28"/>
          <w:szCs w:val="28"/>
        </w:rPr>
      </w:pPr>
      <w:r w:rsidRPr="00152001">
        <w:rPr>
          <w:sz w:val="28"/>
          <w:szCs w:val="28"/>
        </w:rPr>
        <w:t xml:space="preserve">       Очень охотно дети передают сюжеты мультфильмов, кукольных спектаклей, цирковых представлений, когда содержание захватывает их эмоционально. 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w:t>
      </w:r>
    </w:p>
    <w:p w:rsidR="00341F56" w:rsidRPr="00152001" w:rsidRDefault="00341F56" w:rsidP="00341F56">
      <w:pPr>
        <w:jc w:val="both"/>
        <w:rPr>
          <w:sz w:val="28"/>
          <w:szCs w:val="28"/>
        </w:rPr>
      </w:pPr>
      <w:r w:rsidRPr="00152001">
        <w:rPr>
          <w:sz w:val="28"/>
          <w:szCs w:val="28"/>
        </w:rPr>
        <w:t xml:space="preserve">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w:t>
      </w:r>
    </w:p>
    <w:p w:rsidR="00341F56" w:rsidRPr="00152001" w:rsidRDefault="00341F56" w:rsidP="00341F56">
      <w:pPr>
        <w:jc w:val="both"/>
        <w:rPr>
          <w:sz w:val="28"/>
          <w:szCs w:val="28"/>
        </w:rPr>
      </w:pPr>
      <w:r w:rsidRPr="00152001">
        <w:rPr>
          <w:sz w:val="28"/>
          <w:szCs w:val="28"/>
        </w:rPr>
        <w:t xml:space="preserve">       Дети 4-5 лет уже могут рассказать о событиях собственной жизни, о своем личном опыте, причем делать это очень выразительно. Попробуйте предложить им помещенные ниже творческие задания.</w:t>
      </w:r>
    </w:p>
    <w:p w:rsidR="00341F56" w:rsidRPr="00152001" w:rsidRDefault="00341F56" w:rsidP="00341F56">
      <w:pPr>
        <w:outlineLvl w:val="4"/>
        <w:rPr>
          <w:b/>
          <w:bCs/>
          <w:sz w:val="28"/>
          <w:szCs w:val="28"/>
        </w:rPr>
      </w:pPr>
      <w:r w:rsidRPr="00152001">
        <w:rPr>
          <w:b/>
          <w:bCs/>
          <w:sz w:val="28"/>
          <w:szCs w:val="28"/>
        </w:rPr>
        <w:t>1. Вспомни случай.</w:t>
      </w:r>
    </w:p>
    <w:p w:rsidR="00341F56" w:rsidRPr="00152001" w:rsidRDefault="00341F56" w:rsidP="00341F56">
      <w:pPr>
        <w:jc w:val="both"/>
        <w:rPr>
          <w:sz w:val="28"/>
          <w:szCs w:val="28"/>
        </w:rPr>
      </w:pPr>
      <w:r w:rsidRPr="00152001">
        <w:rPr>
          <w:sz w:val="28"/>
          <w:szCs w:val="28"/>
        </w:rPr>
        <w:t>Выберите с ребенком какое-то событие, в котором вы вместе недавно участвовали. Например, как вы гуляли по набережной и смотрели праздничный салют. По очереди рассказывайте друг другу, что видели, что делали. Припоминайте как можно больше деталей.</w:t>
      </w:r>
    </w:p>
    <w:p w:rsidR="00341F56" w:rsidRPr="00152001" w:rsidRDefault="00341F56" w:rsidP="00341F56">
      <w:pPr>
        <w:outlineLvl w:val="4"/>
        <w:rPr>
          <w:b/>
          <w:bCs/>
          <w:sz w:val="28"/>
          <w:szCs w:val="28"/>
        </w:rPr>
      </w:pPr>
      <w:r w:rsidRPr="00152001">
        <w:rPr>
          <w:b/>
          <w:bCs/>
          <w:sz w:val="28"/>
          <w:szCs w:val="28"/>
        </w:rPr>
        <w:t>2. Говорим по-разному.</w:t>
      </w:r>
    </w:p>
    <w:p w:rsidR="00341F56" w:rsidRPr="00152001" w:rsidRDefault="00341F56" w:rsidP="00341F56">
      <w:pPr>
        <w:jc w:val="both"/>
        <w:rPr>
          <w:sz w:val="28"/>
          <w:szCs w:val="28"/>
        </w:rPr>
      </w:pPr>
      <w:r w:rsidRPr="00152001">
        <w:rPr>
          <w:sz w:val="28"/>
          <w:szCs w:val="28"/>
        </w:rPr>
        <w:t xml:space="preserve">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w:t>
      </w:r>
    </w:p>
    <w:p w:rsidR="00341F56" w:rsidRPr="00152001" w:rsidRDefault="00341F56" w:rsidP="00341F56">
      <w:pPr>
        <w:outlineLvl w:val="4"/>
        <w:rPr>
          <w:b/>
          <w:bCs/>
          <w:sz w:val="28"/>
          <w:szCs w:val="28"/>
        </w:rPr>
      </w:pPr>
      <w:r w:rsidRPr="00152001">
        <w:rPr>
          <w:b/>
          <w:bCs/>
          <w:sz w:val="28"/>
          <w:szCs w:val="28"/>
        </w:rPr>
        <w:t>3. Всегда под рукой.</w:t>
      </w:r>
    </w:p>
    <w:p w:rsidR="00341F56" w:rsidRPr="00152001" w:rsidRDefault="00341F56" w:rsidP="00341F56">
      <w:pPr>
        <w:jc w:val="both"/>
        <w:rPr>
          <w:sz w:val="28"/>
          <w:szCs w:val="28"/>
        </w:rPr>
      </w:pPr>
      <w:r w:rsidRPr="00152001">
        <w:rPr>
          <w:sz w:val="28"/>
          <w:szCs w:val="28"/>
        </w:rPr>
        <w:t xml:space="preserve">Всем родителям знакомы ситуации, когда ребенка трудно чем-то занять, — например, долгое ожидание в очереди или утомительная поездка в транспорте. Все, что нужно в таких случаях, — чтобы в маминой сумочке нашлась пара фломастеров или хотя бы просто ручка. </w:t>
      </w:r>
      <w:proofErr w:type="gramStart"/>
      <w:r w:rsidRPr="00152001">
        <w:rPr>
          <w:sz w:val="28"/>
          <w:szCs w:val="28"/>
        </w:rPr>
        <w:t>Нарисуйте на пальчиках малыша рожицы: одна — улыбающаяся, другая — печальная, третья — удивляющаяся.</w:t>
      </w:r>
      <w:proofErr w:type="gramEnd"/>
      <w:r w:rsidRPr="00152001">
        <w:rPr>
          <w:sz w:val="28"/>
          <w:szCs w:val="28"/>
        </w:rPr>
        <w:t xml:space="preserve">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341F56" w:rsidRPr="00152001" w:rsidRDefault="00341F56" w:rsidP="00341F56">
      <w:pPr>
        <w:outlineLvl w:val="4"/>
        <w:rPr>
          <w:b/>
          <w:bCs/>
          <w:sz w:val="28"/>
          <w:szCs w:val="28"/>
        </w:rPr>
      </w:pPr>
      <w:r w:rsidRPr="00152001">
        <w:rPr>
          <w:b/>
          <w:bCs/>
          <w:sz w:val="28"/>
          <w:szCs w:val="28"/>
        </w:rPr>
        <w:t>4. Лучший друг.</w:t>
      </w:r>
    </w:p>
    <w:p w:rsidR="00341F56" w:rsidRPr="00152001" w:rsidRDefault="00341F56" w:rsidP="00341F56">
      <w:pPr>
        <w:jc w:val="both"/>
        <w:rPr>
          <w:sz w:val="28"/>
          <w:szCs w:val="28"/>
        </w:rPr>
      </w:pPr>
      <w:r w:rsidRPr="00152001">
        <w:rPr>
          <w:sz w:val="28"/>
          <w:szCs w:val="28"/>
        </w:rPr>
        <w:t>Если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p w:rsidR="00341F56" w:rsidRPr="00152001" w:rsidRDefault="00341F56" w:rsidP="00341F56">
      <w:pPr>
        <w:outlineLvl w:val="4"/>
        <w:rPr>
          <w:b/>
          <w:bCs/>
          <w:sz w:val="28"/>
          <w:szCs w:val="28"/>
        </w:rPr>
      </w:pPr>
      <w:r w:rsidRPr="00152001">
        <w:rPr>
          <w:b/>
          <w:bCs/>
          <w:sz w:val="28"/>
          <w:szCs w:val="28"/>
        </w:rPr>
        <w:lastRenderedPageBreak/>
        <w:t>5. Истории из жизни.</w:t>
      </w:r>
    </w:p>
    <w:p w:rsidR="00341F56" w:rsidRPr="00152001" w:rsidRDefault="00341F56" w:rsidP="00341F56">
      <w:pPr>
        <w:jc w:val="both"/>
        <w:rPr>
          <w:sz w:val="28"/>
          <w:szCs w:val="28"/>
        </w:rPr>
      </w:pPr>
      <w:r w:rsidRPr="00152001">
        <w:rPr>
          <w:sz w:val="28"/>
          <w:szCs w:val="28"/>
        </w:rPr>
        <w:t xml:space="preserve">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w:t>
      </w:r>
      <w:proofErr w:type="gramStart"/>
      <w:r w:rsidRPr="00152001">
        <w:rPr>
          <w:sz w:val="28"/>
          <w:szCs w:val="28"/>
        </w:rPr>
        <w:t>пинался</w:t>
      </w:r>
      <w:proofErr w:type="gramEnd"/>
      <w:r w:rsidRPr="00152001">
        <w:rPr>
          <w:sz w:val="28"/>
          <w:szCs w:val="28"/>
        </w:rPr>
        <w:t xml:space="preserve"> ножками у вас в животе, когда еще не родился. </w:t>
      </w:r>
    </w:p>
    <w:p w:rsidR="00341F56" w:rsidRPr="00152001" w:rsidRDefault="00341F56" w:rsidP="00341F56">
      <w:pPr>
        <w:outlineLvl w:val="4"/>
        <w:rPr>
          <w:b/>
          <w:bCs/>
          <w:sz w:val="28"/>
          <w:szCs w:val="28"/>
        </w:rPr>
      </w:pPr>
      <w:r w:rsidRPr="00152001">
        <w:rPr>
          <w:b/>
          <w:bCs/>
          <w:sz w:val="28"/>
          <w:szCs w:val="28"/>
        </w:rPr>
        <w:t>6. Мой репортаж.</w:t>
      </w:r>
    </w:p>
    <w:p w:rsidR="00341F56" w:rsidRPr="00152001" w:rsidRDefault="00341F56" w:rsidP="00341F56">
      <w:pPr>
        <w:jc w:val="both"/>
        <w:rPr>
          <w:sz w:val="28"/>
          <w:szCs w:val="28"/>
        </w:rPr>
      </w:pPr>
      <w:r w:rsidRPr="00152001">
        <w:rPr>
          <w:sz w:val="28"/>
          <w:szCs w:val="28"/>
        </w:rPr>
        <w:t xml:space="preserve">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w:t>
      </w:r>
    </w:p>
    <w:p w:rsidR="00341F56" w:rsidRPr="00152001" w:rsidRDefault="00341F56" w:rsidP="00341F56">
      <w:pPr>
        <w:outlineLvl w:val="4"/>
        <w:rPr>
          <w:b/>
          <w:bCs/>
          <w:sz w:val="28"/>
          <w:szCs w:val="28"/>
        </w:rPr>
      </w:pPr>
      <w:r w:rsidRPr="00152001">
        <w:rPr>
          <w:b/>
          <w:bCs/>
          <w:sz w:val="28"/>
          <w:szCs w:val="28"/>
        </w:rPr>
        <w:t xml:space="preserve">7. </w:t>
      </w:r>
      <w:proofErr w:type="gramStart"/>
      <w:r w:rsidRPr="00152001">
        <w:rPr>
          <w:b/>
          <w:bCs/>
          <w:sz w:val="28"/>
          <w:szCs w:val="28"/>
        </w:rPr>
        <w:t>Семейное</w:t>
      </w:r>
      <w:proofErr w:type="gramEnd"/>
      <w:r w:rsidRPr="00152001">
        <w:rPr>
          <w:b/>
          <w:bCs/>
          <w:sz w:val="28"/>
          <w:szCs w:val="28"/>
        </w:rPr>
        <w:t xml:space="preserve"> ток-шоу.</w:t>
      </w:r>
    </w:p>
    <w:p w:rsidR="00341F56" w:rsidRPr="00152001" w:rsidRDefault="00341F56" w:rsidP="00341F56">
      <w:pPr>
        <w:jc w:val="both"/>
        <w:rPr>
          <w:sz w:val="28"/>
          <w:szCs w:val="28"/>
        </w:rPr>
      </w:pPr>
      <w:r w:rsidRPr="00152001">
        <w:rPr>
          <w:sz w:val="28"/>
          <w:szCs w:val="28"/>
        </w:rPr>
        <w:t xml:space="preserve">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Например: "Какое у тебя любимое блюдо?.. А что ты </w:t>
      </w:r>
      <w:proofErr w:type="gramStart"/>
      <w:r w:rsidRPr="00152001">
        <w:rPr>
          <w:sz w:val="28"/>
          <w:szCs w:val="28"/>
        </w:rPr>
        <w:t>любил</w:t>
      </w:r>
      <w:proofErr w:type="gramEnd"/>
      <w:r w:rsidRPr="00152001">
        <w:rPr>
          <w:sz w:val="28"/>
          <w:szCs w:val="28"/>
        </w:rPr>
        <w:t xml:space="preserve"> есть в детстве" и т. д.</w:t>
      </w:r>
    </w:p>
    <w:p w:rsidR="00341F56" w:rsidRPr="00152001" w:rsidRDefault="00341F56" w:rsidP="00341F56">
      <w:pPr>
        <w:outlineLvl w:val="4"/>
        <w:rPr>
          <w:b/>
          <w:bCs/>
          <w:sz w:val="28"/>
          <w:szCs w:val="28"/>
        </w:rPr>
      </w:pPr>
      <w:r w:rsidRPr="00152001">
        <w:rPr>
          <w:b/>
          <w:bCs/>
          <w:sz w:val="28"/>
          <w:szCs w:val="28"/>
        </w:rPr>
        <w:t>8. Измени песню.</w:t>
      </w:r>
    </w:p>
    <w:p w:rsidR="00341F56" w:rsidRPr="00152001" w:rsidRDefault="00341F56" w:rsidP="00341F56">
      <w:pPr>
        <w:jc w:val="both"/>
        <w:rPr>
          <w:sz w:val="28"/>
          <w:szCs w:val="28"/>
        </w:rPr>
      </w:pPr>
      <w:r w:rsidRPr="00152001">
        <w:rPr>
          <w:sz w:val="28"/>
          <w:szCs w:val="28"/>
        </w:rPr>
        <w:t>Детям нравится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обязательны. Можете предложить и свой, "взрослый" вариант переделанного текста.</w:t>
      </w:r>
    </w:p>
    <w:p w:rsidR="00341F56" w:rsidRPr="00152001" w:rsidRDefault="00341F56" w:rsidP="00341F56">
      <w:pPr>
        <w:outlineLvl w:val="4"/>
        <w:rPr>
          <w:b/>
          <w:bCs/>
          <w:sz w:val="28"/>
          <w:szCs w:val="28"/>
        </w:rPr>
      </w:pPr>
      <w:r w:rsidRPr="00152001">
        <w:rPr>
          <w:b/>
          <w:bCs/>
          <w:sz w:val="28"/>
          <w:szCs w:val="28"/>
        </w:rPr>
        <w:t>9. Чем закончилось?</w:t>
      </w:r>
    </w:p>
    <w:p w:rsidR="00341F56" w:rsidRPr="00152001" w:rsidRDefault="00341F56" w:rsidP="00341F56">
      <w:pPr>
        <w:jc w:val="center"/>
        <w:rPr>
          <w:color w:val="000000"/>
          <w:sz w:val="28"/>
          <w:szCs w:val="28"/>
        </w:rPr>
      </w:pPr>
      <w:r w:rsidRPr="00152001">
        <w:rPr>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w:t>
      </w:r>
      <w:bookmarkStart w:id="0" w:name="_GoBack"/>
      <w:bookmarkEnd w:id="0"/>
      <w:r w:rsidRPr="00152001">
        <w:rPr>
          <w:sz w:val="28"/>
          <w:szCs w:val="28"/>
        </w:rPr>
        <w:t xml:space="preserve">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5B1412" w:rsidRPr="00152001" w:rsidRDefault="005B1412">
      <w:pPr>
        <w:rPr>
          <w:sz w:val="28"/>
          <w:szCs w:val="28"/>
        </w:rPr>
      </w:pPr>
    </w:p>
    <w:sectPr w:rsidR="005B1412" w:rsidRPr="00152001" w:rsidSect="00116BE8">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7048"/>
    <w:rsid w:val="00116BE8"/>
    <w:rsid w:val="00152001"/>
    <w:rsid w:val="001A6898"/>
    <w:rsid w:val="00341F56"/>
    <w:rsid w:val="00477048"/>
    <w:rsid w:val="005B1412"/>
    <w:rsid w:val="00E00E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F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F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1043</Words>
  <Characters>5950</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FF</cp:lastModifiedBy>
  <cp:revision>5</cp:revision>
  <dcterms:created xsi:type="dcterms:W3CDTF">2014-05-19T10:19:00Z</dcterms:created>
  <dcterms:modified xsi:type="dcterms:W3CDTF">2023-03-09T15:25:00Z</dcterms:modified>
</cp:coreProperties>
</file>